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4" w:type="pct"/>
        <w:tblCellSpacing w:w="0" w:type="dxa"/>
        <w:tblInd w:w="-693" w:type="dxa"/>
        <w:tblCellMar>
          <w:left w:w="0" w:type="dxa"/>
          <w:right w:w="0" w:type="dxa"/>
        </w:tblCellMar>
        <w:tblLook w:val="00A0"/>
      </w:tblPr>
      <w:tblGrid>
        <w:gridCol w:w="10930"/>
      </w:tblGrid>
      <w:tr w:rsidR="004D77BA" w:rsidRPr="00132545" w:rsidTr="00626C1E">
        <w:trPr>
          <w:trHeight w:val="16014"/>
          <w:tblCellSpacing w:w="0" w:type="dxa"/>
        </w:trPr>
        <w:tc>
          <w:tcPr>
            <w:tcW w:w="10929" w:type="dxa"/>
            <w:tcMar>
              <w:top w:w="0" w:type="dxa"/>
              <w:left w:w="300" w:type="dxa"/>
              <w:bottom w:w="0" w:type="dxa"/>
              <w:right w:w="150" w:type="dxa"/>
            </w:tcMar>
          </w:tcPr>
          <w:p w:rsidR="004D77BA" w:rsidRDefault="004D77BA" w:rsidP="00626C1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B30000"/>
                <w:sz w:val="30"/>
                <w:szCs w:val="30"/>
                <w:lang w:eastAsia="ru-RU"/>
              </w:rPr>
            </w:pPr>
            <w:r w:rsidRPr="00132545">
              <w:rPr>
                <w:rFonts w:ascii="Times New Roman" w:hAnsi="Times New Roman"/>
                <w:b/>
                <w:noProof/>
                <w:color w:val="B30000"/>
                <w:sz w:val="30"/>
                <w:szCs w:val="3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01.25pt;height:64.5pt;visibility:visible">
                  <v:imagedata r:id="rId4" o:title=""/>
                </v:shape>
              </w:pict>
            </w:r>
          </w:p>
          <w:p w:rsidR="004D77BA" w:rsidRDefault="004D77BA" w:rsidP="00626C1E">
            <w:pPr>
              <w:spacing w:after="0" w:line="240" w:lineRule="auto"/>
              <w:rPr>
                <w:rFonts w:ascii="Times New Roman" w:hAnsi="Times New Roman"/>
                <w:b/>
                <w:noProof/>
                <w:color w:val="B30000"/>
                <w:sz w:val="30"/>
                <w:szCs w:val="30"/>
                <w:lang w:eastAsia="ru-RU"/>
              </w:rPr>
            </w:pPr>
          </w:p>
          <w:p w:rsidR="004D77BA" w:rsidRPr="00197B08" w:rsidRDefault="004D77BA" w:rsidP="00626C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</w:pPr>
            <w:r w:rsidRPr="00197B08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КОНСУЛЬТАЦИЯ ДЛЯ РОДИТЕЛЕЙ</w:t>
            </w:r>
          </w:p>
          <w:p w:rsidR="004D77BA" w:rsidRPr="00197B08" w:rsidRDefault="004D77BA" w:rsidP="00197B0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 xml:space="preserve">«Эффективный родитель. </w:t>
            </w:r>
          </w:p>
          <w:p w:rsidR="004D77BA" w:rsidRPr="00197B08" w:rsidRDefault="004D77BA" w:rsidP="00AF5F4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hAnsi="Times New Roman"/>
                <w:bCs/>
                <w:sz w:val="30"/>
                <w:szCs w:val="30"/>
                <w:lang w:eastAsia="ru-RU"/>
              </w:rPr>
              <w:t>Ненасильственные методы воспитания детей»</w:t>
            </w:r>
          </w:p>
          <w:p w:rsidR="004D77BA" w:rsidRPr="00197B08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197B0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практике детско-родительских отношений на сегодняшний день имеются следующие важные противоречия: между целями ребенка и его родителей; между реальными потребностями ребенка и ожиданиями родителя; между мотивацией и учебной деятельностью ребенка. Диалог в такой ситуации становится необходимым компонентом для разрешения противоречий.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Базовыми отношениями, без которых диалог теряет свою развивающую функцию, являются отношения любви, интереса, веры, уважения.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1.</w:t>
            </w:r>
            <w:r w:rsidRPr="004D064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Уважение</w:t>
            </w: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Важно уважать чужие границы и защищать свои нетравмирующим образом. Базовым принципом развивающего диалога является передача ответственности человеку за его жизнь во всех ее проявлениях. Научаясь уважать себя, человек начинает относиться с уважением к другим</w:t>
            </w: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2. </w:t>
            </w:r>
            <w:r w:rsidRPr="004D064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Вера</w:t>
            </w: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. </w:t>
            </w: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Вера предполагает, что каждый человек может выработать множество вариантов решения любой проблемы и выбрать лучший. Задача родителей, воспитателей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3. </w:t>
            </w:r>
            <w:r w:rsidRPr="004D064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Любовь</w:t>
            </w: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Об этом можно не говорить, но многие родители предполагают как само собой разумеющееся, что дети знают о том, что они любимы. Для ребенка важно проявление заботы и внимания, выраженное как словами, так и действиями, например крепким объятием.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диалоге любовь может быть: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-партнерской (</w:t>
            </w:r>
            <w:r w:rsidRPr="004D064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я тебя вижу, слышу и чувствую</w:t>
            </w: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потому что ты мне интересен, потому я что уважаю тебя и верю в тебя),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патерналистской, или родительская, любовь (я тебя люблю, а потому лучше знаю, что тебе надо) и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-любовь жертвы (я тебя люблю, а потому ты можешь делать со мною все, что угодно) исключены.</w:t>
            </w:r>
          </w:p>
          <w:p w:rsidR="004D77BA" w:rsidRPr="004D0643" w:rsidRDefault="004D77BA" w:rsidP="00197B08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4. </w:t>
            </w:r>
            <w:r w:rsidRPr="004D0643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  <w:t>Поддержка</w:t>
            </w:r>
            <w:r w:rsidRPr="004D0643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детей, часто получающих поддержку своих родителей, вырабатывается чувство уверенности в себе. В авторитарных семьях чувство собственного достоинства ребенка вырабатывается на основе получения вознаграждений и избегания наказаний от могущественных родителей. Эффективно воспитывающие родители не только хвалят своих детей за «победы», «успехи» или за «примерное» поведение. Они поощряют их достижения и попытки к совершенствованию.</w:t>
            </w:r>
          </w:p>
          <w:p w:rsidR="004D77BA" w:rsidRPr="00197B08" w:rsidRDefault="004D77BA" w:rsidP="004D0643">
            <w:pPr>
              <w:spacing w:after="0" w:line="240" w:lineRule="auto"/>
              <w:ind w:firstLine="693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4D064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Если вы как родитель искренне радуетесь, находите что-то ценное в ответе или поступках ребенка,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себе.</w:t>
            </w:r>
            <w:bookmarkStart w:id="0" w:name="_GoBack"/>
            <w:bookmarkEnd w:id="0"/>
          </w:p>
        </w:tc>
      </w:tr>
    </w:tbl>
    <w:p w:rsidR="004D77BA" w:rsidRPr="00197B08" w:rsidRDefault="004D77BA">
      <w:pPr>
        <w:rPr>
          <w:sz w:val="30"/>
          <w:szCs w:val="30"/>
        </w:rPr>
      </w:pPr>
    </w:p>
    <w:sectPr w:rsidR="004D77BA" w:rsidRPr="00197B08" w:rsidSect="004D0643">
      <w:pgSz w:w="11906" w:h="16838"/>
      <w:pgMar w:top="284" w:right="7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12D"/>
    <w:rsid w:val="00132545"/>
    <w:rsid w:val="0013712D"/>
    <w:rsid w:val="00197B08"/>
    <w:rsid w:val="004D0643"/>
    <w:rsid w:val="004D77BA"/>
    <w:rsid w:val="004F3B5D"/>
    <w:rsid w:val="00626C1E"/>
    <w:rsid w:val="00AF5F45"/>
    <w:rsid w:val="00D10A03"/>
    <w:rsid w:val="00F0067C"/>
    <w:rsid w:val="00F9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7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5</cp:revision>
  <dcterms:created xsi:type="dcterms:W3CDTF">2019-08-23T12:28:00Z</dcterms:created>
  <dcterms:modified xsi:type="dcterms:W3CDTF">2021-11-20T09:45:00Z</dcterms:modified>
</cp:coreProperties>
</file>